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</w:tblGrid>
      <w:tr w:rsidR="004F4BFB" w:rsidTr="004F4BFB">
        <w:tc>
          <w:tcPr>
            <w:tcW w:w="6031" w:type="dxa"/>
          </w:tcPr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Pr="009C04FD" w:rsidRDefault="00645FA5" w:rsidP="00645FA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</w:t>
            </w:r>
            <w:proofErr w:type="gramStart"/>
            <w:r w:rsidRPr="000774F9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0774F9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 xml:space="preserve">, от 25.02.2021 №41, от 23.06.2021 №158, </w:t>
            </w:r>
            <w:r w:rsidRPr="004A1C00">
              <w:rPr>
                <w:rFonts w:ascii="Times New Roman" w:hAnsi="Times New Roman" w:cs="Times New Roman"/>
              </w:rPr>
              <w:t>от 23.07.2021 №187</w:t>
            </w:r>
            <w:r>
              <w:rPr>
                <w:rFonts w:ascii="Times New Roman" w:hAnsi="Times New Roman" w:cs="Times New Roman"/>
              </w:rPr>
              <w:t>, от 13.10.2021 №246</w:t>
            </w:r>
            <w:r w:rsidRPr="000774F9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645FA5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D785A" w:rsidRDefault="007C17E5" w:rsidP="00E918C2">
      <w:pPr>
        <w:pStyle w:val="a3"/>
        <w:jc w:val="center"/>
        <w:rPr>
          <w:rFonts w:ascii="Times New Roman" w:hAnsi="Times New Roman" w:cs="Times New Roman"/>
          <w:sz w:val="28"/>
        </w:rPr>
      </w:pPr>
      <w:r w:rsidRPr="008D785A">
        <w:rPr>
          <w:rFonts w:ascii="Times New Roman" w:hAnsi="Times New Roman" w:cs="Times New Roman"/>
          <w:sz w:val="28"/>
        </w:rPr>
        <w:t>Муниципальная программа</w:t>
      </w:r>
      <w:r w:rsidR="00E918C2" w:rsidRPr="008D785A">
        <w:rPr>
          <w:rFonts w:ascii="Times New Roman" w:hAnsi="Times New Roman" w:cs="Times New Roman"/>
          <w:sz w:val="28"/>
        </w:rPr>
        <w:t xml:space="preserve"> </w:t>
      </w:r>
      <w:r w:rsidR="0076041C" w:rsidRPr="008D785A">
        <w:rPr>
          <w:rFonts w:ascii="Times New Roman" w:hAnsi="Times New Roman" w:cs="Times New Roman"/>
          <w:sz w:val="28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  <w:sz w:val="28"/>
        </w:rPr>
        <w:t xml:space="preserve"> населения</w:t>
      </w:r>
      <w:r w:rsidR="0076041C" w:rsidRPr="008D785A">
        <w:rPr>
          <w:rFonts w:ascii="Times New Roman" w:hAnsi="Times New Roman" w:cs="Times New Roman"/>
          <w:sz w:val="28"/>
        </w:rPr>
        <w:t>»</w:t>
      </w:r>
    </w:p>
    <w:p w:rsidR="00E918C2" w:rsidRPr="008D785A" w:rsidRDefault="00E918C2" w:rsidP="00E918C2">
      <w:pPr>
        <w:pStyle w:val="a3"/>
        <w:jc w:val="both"/>
        <w:rPr>
          <w:rFonts w:ascii="Times New Roman" w:hAnsi="Times New Roman" w:cs="Times New Roman"/>
        </w:rPr>
      </w:pPr>
    </w:p>
    <w:p w:rsidR="007477AA" w:rsidRPr="008D785A" w:rsidRDefault="007477AA" w:rsidP="00E918C2">
      <w:pPr>
        <w:pStyle w:val="a3"/>
        <w:jc w:val="both"/>
        <w:rPr>
          <w:rFonts w:ascii="Times New Roman" w:hAnsi="Times New Roman" w:cs="Times New Roman"/>
        </w:rPr>
      </w:pPr>
    </w:p>
    <w:p w:rsidR="003F43D9" w:rsidRPr="008D785A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Паспорт</w:t>
      </w:r>
      <w:r w:rsidR="00852E50" w:rsidRPr="008D785A">
        <w:rPr>
          <w:rFonts w:ascii="Times New Roman" w:hAnsi="Times New Roman"/>
        </w:rPr>
        <w:t xml:space="preserve"> </w:t>
      </w:r>
      <w:r w:rsidRPr="008D785A">
        <w:rPr>
          <w:rFonts w:ascii="Times New Roman" w:hAnsi="Times New Roman"/>
        </w:rPr>
        <w:t>муниципальной программы</w:t>
      </w:r>
      <w:r w:rsidR="00852E50" w:rsidRPr="008D785A">
        <w:rPr>
          <w:rFonts w:ascii="Times New Roman" w:hAnsi="Times New Roman"/>
        </w:rPr>
        <w:t xml:space="preserve"> 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Pr="008D785A">
        <w:rPr>
          <w:rFonts w:ascii="Times New Roman" w:hAnsi="Times New Roman" w:cs="Times New Roman"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4507A3">
        <w:trPr>
          <w:trHeight w:val="330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</w:p>
        </w:tc>
      </w:tr>
      <w:tr w:rsidR="004507A3" w:rsidRPr="008D785A" w:rsidTr="004507A3">
        <w:trPr>
          <w:trHeight w:val="79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F42AF5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F42AF5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E116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  <w:r w:rsidR="004938F6">
              <w:rPr>
                <w:rFonts w:ascii="Times New Roman" w:hAnsi="Times New Roman"/>
                <w:color w:val="000000"/>
                <w:sz w:val="20"/>
                <w:szCs w:val="20"/>
              </w:rPr>
              <w:t> 091,65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4938F6" w:rsidP="00E116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6 789,84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5 627,63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5 100,09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3 650,77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1D490D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Pr="008D785A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D785A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территории ЗАТО городской округ Молодежный расположено 1 критически важный и 4 социально значимых объектов от безопасной </w:t>
      </w:r>
      <w:proofErr w:type="gramStart"/>
      <w:r w:rsidRPr="008D785A">
        <w:rPr>
          <w:rFonts w:ascii="Times New Roman" w:hAnsi="Times New Roman"/>
        </w:rPr>
        <w:t>эксплуатации</w:t>
      </w:r>
      <w:proofErr w:type="gramEnd"/>
      <w:r w:rsidRPr="008D785A">
        <w:rPr>
          <w:rFonts w:ascii="Times New Roman" w:hAnsi="Times New Roman"/>
        </w:rPr>
        <w:t xml:space="preserve">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D785A" w:rsidRDefault="00CB305B" w:rsidP="00CB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317B31" w:rsidRPr="008D785A">
        <w:rPr>
          <w:rFonts w:ascii="Times New Roman" w:hAnsi="Times New Roman"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</w:t>
      </w:r>
      <w:proofErr w:type="gramStart"/>
      <w:r w:rsidRPr="008D785A">
        <w:rPr>
          <w:rFonts w:ascii="Times New Roman" w:hAnsi="Times New Roman"/>
          <w:bCs/>
          <w:szCs w:val="28"/>
        </w:rPr>
        <w:t>территории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</w:t>
      </w:r>
      <w:proofErr w:type="gramStart"/>
      <w:r w:rsidRPr="008D785A">
        <w:rPr>
          <w:rFonts w:ascii="Times New Roman" w:hAnsi="Times New Roman"/>
          <w:szCs w:val="28"/>
        </w:rPr>
        <w:t>готовности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>- 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</w:r>
      <w:proofErr w:type="gramStart"/>
      <w:r w:rsidRPr="008D785A">
        <w:rPr>
          <w:rFonts w:ascii="Times New Roman" w:hAnsi="Times New Roman"/>
          <w:szCs w:val="28"/>
        </w:rPr>
        <w:t>дств пр</w:t>
      </w:r>
      <w:proofErr w:type="gramEnd"/>
      <w:r w:rsidRPr="008D785A">
        <w:rPr>
          <w:rFonts w:ascii="Times New Roman" w:hAnsi="Times New Roman"/>
          <w:szCs w:val="28"/>
        </w:rPr>
        <w:t>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D785A" w:rsidRDefault="00571ED5" w:rsidP="00CB305B">
      <w:pPr>
        <w:pStyle w:val="a3"/>
        <w:numPr>
          <w:ilvl w:val="0"/>
          <w:numId w:val="7"/>
        </w:numPr>
        <w:ind w:left="1080" w:hanging="1080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профила</w:t>
      </w:r>
      <w:r w:rsidR="00E37F5E" w:rsidRPr="008D785A">
        <w:rPr>
          <w:rFonts w:ascii="Times New Roman" w:eastAsiaTheme="minorHAnsi" w:hAnsi="Times New Roman"/>
        </w:rPr>
        <w:t>ктика наркомании и токсикомании.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D785A" w:rsidRDefault="00F7638D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 xml:space="preserve">Планируемые результаты реализации муниципальной программы </w:t>
      </w:r>
      <w:r w:rsidR="0076041C"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="0076041C" w:rsidRPr="008D785A">
        <w:rPr>
          <w:rFonts w:ascii="Times New Roman" w:hAnsi="Times New Roman" w:cs="Times New Roman"/>
        </w:rPr>
        <w:t>»</w:t>
      </w: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rHeight w:val="734"/>
        </w:trPr>
        <w:tc>
          <w:tcPr>
            <w:tcW w:w="852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пп</w:t>
            </w:r>
            <w:proofErr w:type="spellEnd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5D6591">
              <w:rPr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и название основного мероприятия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917082">
        <w:trPr>
          <w:trHeight w:val="652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26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917082" w:rsidRPr="005D6591" w:rsidTr="008537DB">
        <w:trPr>
          <w:tblHeader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8537DB">
        <w:trPr>
          <w:trHeight w:val="108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190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537DB">
        <w:trPr>
          <w:cantSplit/>
          <w:trHeight w:val="2385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11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 w:cs="Arial"/>
                <w:color w:val="00B050"/>
                <w:sz w:val="18"/>
                <w:szCs w:val="18"/>
                <w:lang w:eastAsia="ar-SA"/>
              </w:rPr>
              <w:t>1</w:t>
            </w: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spacing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01:</w:t>
            </w:r>
          </w:p>
          <w:p w:rsidR="00917082" w:rsidRPr="005D6591" w:rsidRDefault="00917082" w:rsidP="008537DB">
            <w:pPr>
              <w:spacing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Отраслевой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02: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Обеспечение деятельности общественных объединений правоохранительной направленности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 w:firstLine="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03: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Реализация мероприятий по обеспечению общественного порядка и общественной безопасности,  профилактике  проявлений экстремизма на территории муниципального образования Московской области </w:t>
            </w:r>
          </w:p>
        </w:tc>
      </w:tr>
      <w:tr w:rsidR="00917082" w:rsidRPr="005D6591" w:rsidTr="008537DB"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</w:t>
            </w: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ежегодно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Кол-во камер, динамика в %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04: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18"/>
                <w:szCs w:val="18"/>
              </w:rPr>
            </w:pP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C349B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C349B" w:rsidRDefault="00CC19ED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вовлеченности населения в незаконный оборот наркотиков на 100 тыс. населения</w:t>
            </w:r>
          </w:p>
        </w:tc>
        <w:tc>
          <w:tcPr>
            <w:tcW w:w="1417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418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</w:tcPr>
          <w:p w:rsidR="009C349B" w:rsidRPr="005D6591" w:rsidRDefault="009C349B" w:rsidP="009C34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C349B" w:rsidRPr="005D6591" w:rsidRDefault="009C349B" w:rsidP="009C349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C349B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C349B" w:rsidRDefault="00CC19ED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Снижение уровня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на 100 тыс. человек</w:t>
            </w:r>
          </w:p>
        </w:tc>
        <w:tc>
          <w:tcPr>
            <w:tcW w:w="1417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418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</w:tcPr>
          <w:p w:rsidR="009C349B" w:rsidRPr="005D6591" w:rsidRDefault="009C349B" w:rsidP="009C34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C349B" w:rsidRPr="005D6591" w:rsidRDefault="009C349B" w:rsidP="009C349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CC19ED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07.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«Развитие похоронного дела на территории Московской области»</w:t>
            </w:r>
          </w:p>
        </w:tc>
      </w:tr>
      <w:tr w:rsidR="00917082" w:rsidRPr="005D6591" w:rsidTr="008537D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D77330" w:rsidRDefault="00917082" w:rsidP="00976B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территории </w:t>
            </w:r>
            <w:r w:rsidR="00976B43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муниципального образования</w:t>
            </w: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Московской области»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917082" w:rsidRPr="003F4118" w:rsidRDefault="00917082" w:rsidP="008537DB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 готовности муниципального образования Московской области к действиям по предназначению при возникновении чрезвычайных ситуаций (происшествий) природного и техногенного характера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89,00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DB185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72,50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6B394E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3. </w:t>
            </w:r>
            <w:r w:rsidRPr="006B394E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Создание, содержание системно-аппаратного комплекса «Безопасный город» на территории Московской области</w:t>
            </w:r>
          </w:p>
        </w:tc>
      </w:tr>
      <w:tr w:rsidR="00917082" w:rsidRPr="005D6591" w:rsidTr="008537D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280AE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80AE3">
              <w:rPr>
                <w:rFonts w:ascii="Times New Roman" w:hAnsi="Times New Roman"/>
                <w:sz w:val="20"/>
                <w:szCs w:val="24"/>
              </w:rPr>
              <w:t>57</w:t>
            </w:r>
            <w:r>
              <w:rPr>
                <w:rFonts w:ascii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Повышение степени пожарной безопасности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917082" w:rsidRPr="005D6591" w:rsidTr="008537D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35,00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42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44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48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8537D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</w:t>
            </w:r>
            <w:r w:rsidRPr="00280AE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Организация накопления, хранения, освежения и обслуживания запасов материально-технических, продовольственных, медицинских и иных средств, в целях гражданской обороны 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8537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  <w:r w:rsidRPr="00280AE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Обеспечение готовности защитных сооружений и других объектов гражданской обороны на территории муниципальных образований Московской области</w:t>
            </w:r>
          </w:p>
        </w:tc>
      </w:tr>
      <w:tr w:rsidR="00917082" w:rsidRPr="005D6591" w:rsidTr="008537D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8D785A" w:rsidRDefault="00C06595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Cs w:val="18"/>
        </w:rPr>
      </w:pPr>
      <w:r w:rsidRPr="008D785A">
        <w:rPr>
          <w:rFonts w:ascii="Times New Roman" w:hAnsi="Times New Roman"/>
          <w:szCs w:val="18"/>
        </w:rPr>
        <w:t>Методика расчета значений</w:t>
      </w:r>
      <w:r w:rsidR="00A85DAF" w:rsidRPr="008D785A">
        <w:rPr>
          <w:rFonts w:ascii="Times New Roman" w:hAnsi="Times New Roman"/>
          <w:szCs w:val="18"/>
        </w:rPr>
        <w:t>,</w:t>
      </w:r>
      <w:r w:rsidRPr="008D785A">
        <w:rPr>
          <w:rFonts w:ascii="Times New Roman" w:hAnsi="Times New Roman"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86"/>
        <w:gridCol w:w="1559"/>
        <w:gridCol w:w="3119"/>
        <w:gridCol w:w="6314"/>
      </w:tblGrid>
      <w:tr w:rsidR="00C06595" w:rsidRPr="008D785A" w:rsidTr="00361E83">
        <w:tc>
          <w:tcPr>
            <w:tcW w:w="993" w:type="dxa"/>
            <w:shd w:val="clear" w:color="auto" w:fill="auto"/>
          </w:tcPr>
          <w:p w:rsidR="00246D18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06595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11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</w:tbl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508"/>
        <w:gridCol w:w="1545"/>
        <w:gridCol w:w="3825"/>
        <w:gridCol w:w="5856"/>
      </w:tblGrid>
      <w:tr w:rsidR="000B482B" w:rsidRPr="008D785A" w:rsidTr="008537DB">
        <w:trPr>
          <w:tblHeader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8537DB">
        <w:trPr>
          <w:trHeight w:val="339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6" w:type="dxa"/>
            <w:gridSpan w:val="4"/>
            <w:shd w:val="clear" w:color="auto" w:fill="auto"/>
          </w:tcPr>
          <w:p w:rsidR="000B482B" w:rsidRPr="008D785A" w:rsidRDefault="00B86DAC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8537DB">
        <w:trPr>
          <w:cantSplit/>
          <w:trHeight w:val="1342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51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0B482B" w:rsidRPr="008D785A" w:rsidTr="008537DB">
        <w:trPr>
          <w:trHeight w:val="491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  <w:t>2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ДОАЗ  =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8537DB">
        <w:trPr>
          <w:trHeight w:val="1767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число членов народных дружин в базовом периоде (2019 г.)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89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rPr>
          <w:trHeight w:val="1444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51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6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044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212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 состоящих на диспансерном наблюдении  с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КЛПГ - количество лиц, состоящих на диспансерном наблюдении с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диагнозом «Употребление наркотиков с вредными последствиями» на конец 2019 года</w:t>
            </w:r>
          </w:p>
        </w:tc>
      </w:tr>
      <w:tr w:rsidR="009C349B" w:rsidRPr="008D785A" w:rsidTr="008537DB">
        <w:tc>
          <w:tcPr>
            <w:tcW w:w="969" w:type="dxa"/>
            <w:shd w:val="clear" w:color="auto" w:fill="auto"/>
          </w:tcPr>
          <w:p w:rsidR="009C349B" w:rsidRDefault="00CC19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651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вовлеченности населения в незаконный оборот наркотиков на 100 тыс. человек</w:t>
            </w:r>
          </w:p>
        </w:tc>
        <w:tc>
          <w:tcPr>
            <w:tcW w:w="1569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44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6212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х 100 000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9C349B" w:rsidRPr="009C349B" w:rsidRDefault="009C349B" w:rsidP="009C3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9C349B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вовлеченность населения, в незаконный оборот наркотиков (случаев);</w:t>
            </w:r>
            <w:proofErr w:type="gramEnd"/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совершивших преступления, связанные с незаконным оборотом наркотических средств, психотропных веществ и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прекурсоров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или аналогов, сильнодействующих веществ, растений (либо их частей), содержащих наркотические средства или психотропные вещества либо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прекурсоры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 (строка 1, раздел 2, 1-МВ-НОН);</w:t>
            </w:r>
            <w:proofErr w:type="gramEnd"/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ЧЛадм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в отношении которых составлены протоколы об административных правонарушениях (строка 1, раздел 4, 4-МВ-НОН); 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количество жителей городского округа</w:t>
            </w:r>
          </w:p>
        </w:tc>
      </w:tr>
      <w:tr w:rsidR="009C349B" w:rsidRPr="008D785A" w:rsidTr="008537DB">
        <w:tc>
          <w:tcPr>
            <w:tcW w:w="969" w:type="dxa"/>
            <w:shd w:val="clear" w:color="auto" w:fill="auto"/>
          </w:tcPr>
          <w:p w:rsidR="009C349B" w:rsidRDefault="00CC19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51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5. Снижение уровня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на 100 тыс. человек</w:t>
            </w:r>
          </w:p>
        </w:tc>
        <w:tc>
          <w:tcPr>
            <w:tcW w:w="1569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44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6212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х  100 000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криминогенность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(случаев);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потребителей наркотических средств и психотропных веществ из общего числа лиц, совершивших преступлени</w:t>
            </w: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>строка 43, раздел 2, 1-МВ-НОН);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лиц, совершивших административные правонарушения, связанные с потреблением наркотических средств, психотропных веществ,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веществ, или в состоянии наркотического опьянения (строка 24, раздел 4, 4-МВ-НОН);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количество жителей городского округа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CC19ED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51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6212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Процент готовности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области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к действиям по предназначению при возникновении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чрезвычайных ситуациях (происшествиях) природного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 техногенного характера.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Н = (А + В + С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4,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– процент населения,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нас * 100%, где:</w:t>
            </w: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населения муниципального образования прошедших подготовку, обучение, в области защиты от чрезвычайных ситуаций и гражданской обороны в УКП созданных органом местного самоуправления Московской области;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– количество населения руководящего состава и специалистов муниципального звена ТП МОСЧС муниципального района (городского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округа) обученного в области защиты от чрезвычайных ситуаций и гражданской обороны;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нас – общий численность населения, зарегистрированного на территории муниципального образования Московской области.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= (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+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норм.  *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100%, где:</w:t>
            </w:r>
          </w:p>
          <w:p w:rsidR="000B482B" w:rsidRPr="008D785A" w:rsidRDefault="000B482B" w:rsidP="008537D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– уровень накопления материального резервного фонда по состоянию на 01.01. текущего года, в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натурах.ед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.;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заложенных материального имущества за отчетный период текущего года, в натурах. ед.;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норм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нормативный объем резерва материальных ресурсов для ликвидации чрез</w:t>
            </w:r>
            <w:r w:rsidRPr="008D785A">
              <w:rPr>
                <w:rFonts w:ascii="Times New Roman" w:hAnsi="Times New Roman"/>
                <w:sz w:val="18"/>
                <w:szCs w:val="18"/>
              </w:rPr>
              <w:softHyphen/>
              <w:t>вычайных ситуаций на территории Муниципального образования Московской области, натур. един.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– увеличение соотношения финансового резервного фонда для ликвидации последствий чрезвычайных ситуаций (происшествий), в том числе террористических актов, заложенного администрацией муниципального образования Московской области от объема бюджета ОМСУ муниципального образования Московской области.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= (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 * 100% -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)*100%,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базового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3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01 число месяца следующего за отчетным периодом.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 xml:space="preserve"> – увеличение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информирования, по отношению к базовому периоду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отчетную дату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-процент количества органов управления и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01.01 базового периода.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.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 xml:space="preserve">информирования по состоянию на текущую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дату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01.01 базового периода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 – общие количество органов управления и дежурно-диспетчерских служб ПОО, АСС и НАСФ, оборудованных современными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техническими средствами для приема сигналов оповещения и информирования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Сокращение среднего времени совместного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реагирования нескольких экстренных оперативных служб на обращения населения по единому номеру «112» на территории муниципального образования определяется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24"/>
                  </w:rPr>
                  <m:t>÷ Тисх</m:t>
                </m:r>
              </m:oMath>
            </m:oMathPara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 – сокращение среднего времени совместного реагирования нескольких экстренных оперативных служб на обращения населения по единому номеру «112».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«112» в текущем году.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Тисх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- среднее времени совместного реагирования нескольких экстренных оперативных служб на момент принятия программы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задания  на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проекта  на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комплекта  оборудования,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=0,3,при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lastRenderedPageBreak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Московской области»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области, по отношению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к базовому периоду.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D тек. – количество погибших и травмированных людей на пожарах на территории Московской области в общем числе погибших 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к  базовому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-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имеющегося в наличии имущества на складах по состоянию на 01 число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F – количество имеющегося в наличии имущества на складах по состоянию на 1 число месяца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следующего за 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отчетным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>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использованию по предназначению защитных сооружений и иных объектов ГО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рассчитывается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 = ((D+E) /A) – (D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E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/A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))*100%,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А – общее количество ЗСГО имеющихся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территории муниципального образования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состоянию на 01 число отчетного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общее количество ЗСГО имеющихся на территории муниципального образования по состоянию на 01 число базового года.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– количество ЗСГО оцененных как «Ограниченно готово» по состоянию на 01 число отчетного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 – количество ЗСГО оцененных как «Готово» по состоянию на 01 число отчетного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«Ограниченно готово» по состоянию на 01 число отчетного периода, базового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«Готово» по состоянию на 01 число отчетного периода, базового периода.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8D785A" w:rsidRDefault="00FC3129" w:rsidP="00CB305B">
      <w:pPr>
        <w:pStyle w:val="a3"/>
        <w:numPr>
          <w:ilvl w:val="0"/>
          <w:numId w:val="7"/>
        </w:numPr>
        <w:ind w:left="1004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7969FC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3B4E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3B4EE3">
              <w:rPr>
                <w:rFonts w:ascii="Times New Roman" w:hAnsi="Times New Roman"/>
                <w:color w:val="000000"/>
                <w:sz w:val="20"/>
                <w:szCs w:val="20"/>
              </w:rPr>
              <w:t> 579,74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536E7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536E7B">
              <w:rPr>
                <w:rFonts w:ascii="Times New Roman" w:hAnsi="Times New Roman"/>
                <w:color w:val="000000"/>
                <w:sz w:val="20"/>
                <w:szCs w:val="20"/>
              </w:rPr>
              <w:t> 409,66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3B4E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3B4EE3">
              <w:rPr>
                <w:rFonts w:ascii="Times New Roman" w:hAnsi="Times New Roman"/>
                <w:color w:val="000000"/>
                <w:sz w:val="20"/>
                <w:szCs w:val="20"/>
              </w:rPr>
              <w:t> 558,74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536E7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536E7B">
              <w:rPr>
                <w:rFonts w:ascii="Times New Roman" w:hAnsi="Times New Roman"/>
                <w:color w:val="000000"/>
                <w:sz w:val="20"/>
                <w:szCs w:val="20"/>
              </w:rPr>
              <w:t> 406,66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5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8D785A" w:rsidRDefault="000A1278" w:rsidP="002F04B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0"/>
        </w:rPr>
      </w:pPr>
      <w:r w:rsidRPr="008D785A">
        <w:rPr>
          <w:rFonts w:ascii="Times New Roman" w:hAnsi="Times New Roman"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значимых объектов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4EE3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4EE3" w:rsidRPr="007700D6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E3" w:rsidRPr="007700D6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3B4EE3" w:rsidRDefault="003B4EE3" w:rsidP="003B4EE3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B4E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4 661,94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73237E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3B4EE3" w:rsidRDefault="003B4EE3" w:rsidP="00536E7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B4E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536E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056,66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4EE3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4EE3" w:rsidRPr="007700D6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E3" w:rsidRPr="007700D6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EE3" w:rsidRPr="003B4EE3" w:rsidRDefault="003B4EE3" w:rsidP="003B4EE3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B4E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4 661,94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EE3" w:rsidRPr="0073237E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EE3" w:rsidRPr="003B4EE3" w:rsidRDefault="003B4EE3" w:rsidP="00536E7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B4E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536E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056,66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 и оповещение  о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BE6DF9" w:rsidP="00A423A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A423AB">
              <w:rPr>
                <w:rFonts w:ascii="Times New Roman" w:hAnsi="Times New Roman"/>
                <w:color w:val="000000"/>
                <w:sz w:val="20"/>
                <w:szCs w:val="20"/>
              </w:rPr>
              <w:t> 661,94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C67C0C" w:rsidP="00536E7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536E7B">
              <w:rPr>
                <w:rFonts w:ascii="Times New Roman" w:hAnsi="Times New Roman"/>
                <w:color w:val="000000"/>
                <w:sz w:val="20"/>
                <w:szCs w:val="20"/>
              </w:rPr>
              <w:t> 056,66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BE6DF9" w:rsidP="00A423A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A423AB">
              <w:rPr>
                <w:rFonts w:ascii="Times New Roman" w:hAnsi="Times New Roman"/>
                <w:color w:val="000000"/>
                <w:sz w:val="20"/>
                <w:szCs w:val="20"/>
              </w:rPr>
              <w:t> 661,94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BE6DF9" w:rsidP="00536E7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536E7B">
              <w:rPr>
                <w:rFonts w:ascii="Times New Roman" w:hAnsi="Times New Roman"/>
                <w:color w:val="000000"/>
                <w:sz w:val="20"/>
                <w:szCs w:val="20"/>
              </w:rPr>
              <w:t> 056,66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1 69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1 27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1 69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1 27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DB6A9E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971FF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Обучение педагогов и волонтеров методикам проведения профилактических занятий с использованием программ, одобренных Министерством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местного бюджета муниципального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Оснащение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8D785A" w:rsidRDefault="00314A35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B0011B" w:rsidRPr="008D785A">
        <w:rPr>
          <w:rFonts w:ascii="Times New Roman" w:hAnsi="Times New Roman"/>
          <w:sz w:val="24"/>
          <w:szCs w:val="24"/>
        </w:rPr>
        <w:t xml:space="preserve">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 </w:t>
      </w:r>
      <w:r w:rsidR="00A92CFD">
        <w:rPr>
          <w:rFonts w:ascii="Times New Roman" w:hAnsi="Times New Roman"/>
          <w:sz w:val="24"/>
          <w:szCs w:val="24"/>
        </w:rPr>
        <w:t xml:space="preserve">возникновения </w:t>
      </w:r>
      <w:r w:rsidR="001A238B" w:rsidRPr="008D785A">
        <w:rPr>
          <w:rFonts w:ascii="Times New Roman" w:hAnsi="Times New Roman"/>
          <w:sz w:val="24"/>
          <w:szCs w:val="24"/>
        </w:rPr>
        <w:t>и смягчение последствий чрезвычайных ситуаций прир</w:t>
      </w:r>
      <w:r w:rsidR="007969FC" w:rsidRPr="008D785A">
        <w:rPr>
          <w:rFonts w:ascii="Times New Roman" w:hAnsi="Times New Roman"/>
          <w:sz w:val="24"/>
          <w:szCs w:val="24"/>
        </w:rPr>
        <w:t>одного и техногенного характера</w:t>
      </w:r>
      <w:r w:rsidR="006625A2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8D785A" w:rsidRDefault="00B0011B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</w:t>
      </w:r>
      <w:r w:rsidR="00A92CFD">
        <w:rPr>
          <w:rFonts w:ascii="Times New Roman" w:hAnsi="Times New Roman"/>
          <w:sz w:val="24"/>
          <w:szCs w:val="24"/>
        </w:rPr>
        <w:t xml:space="preserve"> возникновения</w:t>
      </w:r>
      <w:r w:rsidR="001A238B" w:rsidRPr="008D785A">
        <w:rPr>
          <w:rFonts w:ascii="Times New Roman" w:hAnsi="Times New Roman"/>
          <w:sz w:val="24"/>
          <w:szCs w:val="24"/>
        </w:rPr>
        <w:t xml:space="preserve"> и смягчение последствий чрезвычайных ситуаций прир</w:t>
      </w:r>
      <w:r w:rsidR="00650EBA" w:rsidRPr="008D785A">
        <w:rPr>
          <w:rFonts w:ascii="Times New Roman" w:hAnsi="Times New Roman"/>
          <w:sz w:val="24"/>
          <w:szCs w:val="24"/>
        </w:rPr>
        <w:t>одного и техногенного характера</w:t>
      </w:r>
      <w:r w:rsidR="006625A2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="00650EBA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Подготовка должностных лиц по вопросам гражданской обороны, предупреждения 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Создание, содержание и организация деятельности аварийно-спасательных формирований на территории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13 074,71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2 622,91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13 074,71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2 622,91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Создание, содержание системно-аппаратного комплекса «Безопасный город» на территории 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A92CFD">
        <w:rPr>
          <w:rFonts w:ascii="Times New Roman" w:hAnsi="Times New Roman"/>
          <w:sz w:val="24"/>
          <w:szCs w:val="24"/>
        </w:rPr>
        <w:t>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местного бюджета муниципального района (городского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lastRenderedPageBreak/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8D785A" w:rsidRDefault="00A471D5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2080"/>
        <w:gridCol w:w="1463"/>
        <w:gridCol w:w="1040"/>
        <w:gridCol w:w="940"/>
        <w:gridCol w:w="940"/>
        <w:gridCol w:w="700"/>
        <w:gridCol w:w="700"/>
        <w:gridCol w:w="700"/>
        <w:gridCol w:w="1596"/>
        <w:gridCol w:w="1181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9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AB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 к применению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 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населения при чрезвычайных ситуациях или об у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грозе возникновения чрезвычайной ситуации (аварии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происшествиях эпидемии) или военных конфликтах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 4</w:t>
      </w:r>
      <w:r w:rsidR="001C21D6" w:rsidRPr="008D785A">
        <w:rPr>
          <w:rFonts w:ascii="Times New Roman" w:hAnsi="Times New Roman"/>
          <w:sz w:val="24"/>
          <w:szCs w:val="24"/>
        </w:rPr>
        <w:t xml:space="preserve"> «Обеспечение пожарной безопасности</w:t>
      </w:r>
      <w:r w:rsidR="004F3708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="001C21D6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F42AF5" w:rsidRPr="008D785A" w:rsidTr="00F42AF5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8D785A" w:rsidRDefault="00630031" w:rsidP="004F3708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</w:rPr>
      </w:pPr>
      <w:r w:rsidRPr="008D785A">
        <w:rPr>
          <w:rFonts w:ascii="Times New Roman" w:hAnsi="Times New Roman"/>
          <w:sz w:val="24"/>
        </w:rPr>
        <w:t>Перечень мероприятий подпрограммы 4</w:t>
      </w:r>
      <w:r w:rsidR="001C21D6" w:rsidRPr="008D785A">
        <w:rPr>
          <w:rFonts w:ascii="Times New Roman" w:hAnsi="Times New Roman"/>
          <w:sz w:val="24"/>
        </w:rPr>
        <w:t xml:space="preserve"> </w:t>
      </w:r>
      <w:r w:rsidR="001C21D6" w:rsidRPr="008D785A">
        <w:rPr>
          <w:rFonts w:ascii="Times New Roman" w:hAnsi="Times New Roman"/>
          <w:sz w:val="24"/>
          <w:szCs w:val="24"/>
        </w:rPr>
        <w:t>«Обеспечение пожарной безопасности</w:t>
      </w:r>
      <w:r w:rsidR="004F3708" w:rsidRPr="004F3708">
        <w:t xml:space="preserve"> </w:t>
      </w:r>
      <w:r w:rsidR="004F3708" w:rsidRPr="004F3708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="001C21D6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191"/>
        <w:gridCol w:w="2077"/>
        <w:gridCol w:w="1325"/>
        <w:gridCol w:w="1120"/>
        <w:gridCol w:w="1120"/>
        <w:gridCol w:w="1120"/>
        <w:gridCol w:w="1120"/>
        <w:gridCol w:w="700"/>
        <w:gridCol w:w="700"/>
        <w:gridCol w:w="1349"/>
        <w:gridCol w:w="1417"/>
      </w:tblGrid>
      <w:tr w:rsidR="00650EBA" w:rsidRPr="008D785A" w:rsidTr="004F4BF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4F4BF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4F4BF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90309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90309E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0309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032,20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430,26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266895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032,20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430,26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8D785A" w:rsidRDefault="001745E3" w:rsidP="004F3708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</w:t>
      </w:r>
      <w:r w:rsidR="004F3708" w:rsidRPr="004F3708">
        <w:t xml:space="preserve"> </w:t>
      </w:r>
      <w:r w:rsidR="004F3708" w:rsidRPr="004F3708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="00B60DB5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8D785A" w:rsidRDefault="00630031" w:rsidP="004F3708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 xml:space="preserve">Перечень </w:t>
      </w:r>
      <w:r w:rsidR="00B60DB5" w:rsidRPr="008D785A">
        <w:rPr>
          <w:rFonts w:ascii="Times New Roman" w:hAnsi="Times New Roman"/>
          <w:sz w:val="24"/>
          <w:szCs w:val="24"/>
        </w:rPr>
        <w:t>мероприятий подпрограммы</w:t>
      </w:r>
      <w:r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</w:t>
      </w:r>
      <w:r w:rsidR="004F3708" w:rsidRPr="004F3708">
        <w:t xml:space="preserve"> </w:t>
      </w:r>
      <w:r w:rsidR="004F3708" w:rsidRPr="004F3708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="00B60DB5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4042"/>
        <w:gridCol w:w="2410"/>
        <w:gridCol w:w="1467"/>
        <w:gridCol w:w="1066"/>
        <w:gridCol w:w="820"/>
        <w:gridCol w:w="820"/>
        <w:gridCol w:w="700"/>
        <w:gridCol w:w="700"/>
        <w:gridCol w:w="700"/>
        <w:gridCol w:w="1098"/>
        <w:gridCol w:w="1276"/>
      </w:tblGrid>
      <w:tr w:rsidR="005309C7" w:rsidRPr="008D785A" w:rsidTr="005309C7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5309C7" w:rsidRPr="008D785A" w:rsidTr="005309C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5309C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A3637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имущества гражданской обороны</w:t>
            </w:r>
            <w:r w:rsidR="00AB4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недостающего до норм обеспечения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том числе разработка плана)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9704D5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Паспорт подпрограммы 6</w:t>
      </w:r>
      <w:r w:rsidRPr="008D785A">
        <w:rPr>
          <w:rFonts w:ascii="Times New Roman" w:hAnsi="Times New Roman"/>
          <w:sz w:val="24"/>
          <w:szCs w:val="24"/>
        </w:rPr>
        <w:t xml:space="preserve"> «</w:t>
      </w:r>
      <w:r w:rsidRPr="009704D5">
        <w:rPr>
          <w:rFonts w:ascii="Times New Roman" w:hAnsi="Times New Roman"/>
          <w:sz w:val="24"/>
          <w:szCs w:val="24"/>
        </w:rPr>
        <w:t>Обеспечивающая подпрограмма</w:t>
      </w:r>
      <w:r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27E3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27E3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Default="009704D5" w:rsidP="00360CA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 w:rsidR="00360CAA" w:rsidRPr="00360CAA">
        <w:rPr>
          <w:rFonts w:ascii="Times New Roman" w:hAnsi="Times New Roman"/>
          <w:sz w:val="24"/>
        </w:rPr>
        <w:t>Пер</w:t>
      </w:r>
      <w:r w:rsidR="00360CAA">
        <w:rPr>
          <w:rFonts w:ascii="Times New Roman" w:hAnsi="Times New Roman"/>
          <w:sz w:val="24"/>
        </w:rPr>
        <w:t>ечень мероприятий подпрограммы 6 «Обеспечивающая подпрограмма</w:t>
      </w:r>
      <w:r w:rsidR="00360CAA" w:rsidRPr="00360CAA">
        <w:rPr>
          <w:rFonts w:ascii="Times New Roman" w:hAnsi="Times New Roman"/>
          <w:sz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4402"/>
        <w:gridCol w:w="2625"/>
        <w:gridCol w:w="1598"/>
        <w:gridCol w:w="1161"/>
        <w:gridCol w:w="893"/>
        <w:gridCol w:w="893"/>
        <w:gridCol w:w="762"/>
        <w:gridCol w:w="762"/>
        <w:gridCol w:w="762"/>
        <w:gridCol w:w="1196"/>
      </w:tblGrid>
      <w:tr w:rsidR="00360CAA" w:rsidRPr="005533BB" w:rsidTr="009704D5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118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F04E33"/>
    <w:multiLevelType w:val="hybridMultilevel"/>
    <w:tmpl w:val="6686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C2"/>
    <w:rsid w:val="0001039B"/>
    <w:rsid w:val="00013CA3"/>
    <w:rsid w:val="00016360"/>
    <w:rsid w:val="00036FFD"/>
    <w:rsid w:val="00043381"/>
    <w:rsid w:val="00066FB4"/>
    <w:rsid w:val="00073947"/>
    <w:rsid w:val="0007494A"/>
    <w:rsid w:val="00076712"/>
    <w:rsid w:val="000774F9"/>
    <w:rsid w:val="000812B4"/>
    <w:rsid w:val="00081FDC"/>
    <w:rsid w:val="0008459C"/>
    <w:rsid w:val="000931BC"/>
    <w:rsid w:val="00095969"/>
    <w:rsid w:val="000A1278"/>
    <w:rsid w:val="000B482B"/>
    <w:rsid w:val="000B5E81"/>
    <w:rsid w:val="000C3AAE"/>
    <w:rsid w:val="000C52E1"/>
    <w:rsid w:val="000E1472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EB1"/>
    <w:rsid w:val="0019744F"/>
    <w:rsid w:val="001A238B"/>
    <w:rsid w:val="001A2EC5"/>
    <w:rsid w:val="001A37C5"/>
    <w:rsid w:val="001B0F73"/>
    <w:rsid w:val="001B7471"/>
    <w:rsid w:val="001C21D6"/>
    <w:rsid w:val="001C553E"/>
    <w:rsid w:val="001D490D"/>
    <w:rsid w:val="001E5FE4"/>
    <w:rsid w:val="002035C5"/>
    <w:rsid w:val="002109E1"/>
    <w:rsid w:val="002152F9"/>
    <w:rsid w:val="00216DA4"/>
    <w:rsid w:val="00221CA0"/>
    <w:rsid w:val="00223C66"/>
    <w:rsid w:val="0023040F"/>
    <w:rsid w:val="00234E14"/>
    <w:rsid w:val="00245DB6"/>
    <w:rsid w:val="00246D18"/>
    <w:rsid w:val="002476C9"/>
    <w:rsid w:val="00262E2A"/>
    <w:rsid w:val="00266895"/>
    <w:rsid w:val="002675EB"/>
    <w:rsid w:val="00273B51"/>
    <w:rsid w:val="00274492"/>
    <w:rsid w:val="00276909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4BE"/>
    <w:rsid w:val="002F08FF"/>
    <w:rsid w:val="002F4F29"/>
    <w:rsid w:val="00312D73"/>
    <w:rsid w:val="00314A35"/>
    <w:rsid w:val="00317B31"/>
    <w:rsid w:val="0032282B"/>
    <w:rsid w:val="00360CAA"/>
    <w:rsid w:val="00361E83"/>
    <w:rsid w:val="00381631"/>
    <w:rsid w:val="00382B6D"/>
    <w:rsid w:val="003857F5"/>
    <w:rsid w:val="003A05F8"/>
    <w:rsid w:val="003A6178"/>
    <w:rsid w:val="003A703A"/>
    <w:rsid w:val="003B4EE3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7FCB"/>
    <w:rsid w:val="00420F7C"/>
    <w:rsid w:val="00421281"/>
    <w:rsid w:val="00421AE5"/>
    <w:rsid w:val="00431823"/>
    <w:rsid w:val="00433709"/>
    <w:rsid w:val="004507A3"/>
    <w:rsid w:val="00454DD4"/>
    <w:rsid w:val="00460D2C"/>
    <w:rsid w:val="004627B5"/>
    <w:rsid w:val="004638B8"/>
    <w:rsid w:val="004638FD"/>
    <w:rsid w:val="0046560F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938F6"/>
    <w:rsid w:val="004A1043"/>
    <w:rsid w:val="004A1C00"/>
    <w:rsid w:val="004B2ABE"/>
    <w:rsid w:val="004B3D35"/>
    <w:rsid w:val="004B4E17"/>
    <w:rsid w:val="004B66C8"/>
    <w:rsid w:val="004C1D0C"/>
    <w:rsid w:val="004C2419"/>
    <w:rsid w:val="004D71BE"/>
    <w:rsid w:val="004D7AEF"/>
    <w:rsid w:val="004E6093"/>
    <w:rsid w:val="004E78EC"/>
    <w:rsid w:val="004F3340"/>
    <w:rsid w:val="004F3708"/>
    <w:rsid w:val="004F4BFB"/>
    <w:rsid w:val="004F70E3"/>
    <w:rsid w:val="004F758C"/>
    <w:rsid w:val="00502614"/>
    <w:rsid w:val="00514C79"/>
    <w:rsid w:val="005309C7"/>
    <w:rsid w:val="00535D01"/>
    <w:rsid w:val="00536E7B"/>
    <w:rsid w:val="005533BB"/>
    <w:rsid w:val="00571ED5"/>
    <w:rsid w:val="00581099"/>
    <w:rsid w:val="0058383B"/>
    <w:rsid w:val="0058771B"/>
    <w:rsid w:val="005926FE"/>
    <w:rsid w:val="005A3023"/>
    <w:rsid w:val="005A417A"/>
    <w:rsid w:val="005A5E16"/>
    <w:rsid w:val="005D3257"/>
    <w:rsid w:val="005D379F"/>
    <w:rsid w:val="0060095E"/>
    <w:rsid w:val="00613949"/>
    <w:rsid w:val="006148C5"/>
    <w:rsid w:val="006247A4"/>
    <w:rsid w:val="00630031"/>
    <w:rsid w:val="00634AFE"/>
    <w:rsid w:val="00645FA5"/>
    <w:rsid w:val="00650EBA"/>
    <w:rsid w:val="00654980"/>
    <w:rsid w:val="006621CA"/>
    <w:rsid w:val="006625A2"/>
    <w:rsid w:val="00667417"/>
    <w:rsid w:val="00682928"/>
    <w:rsid w:val="00692E5B"/>
    <w:rsid w:val="0069388F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57C0"/>
    <w:rsid w:val="00724F95"/>
    <w:rsid w:val="00731861"/>
    <w:rsid w:val="0073237E"/>
    <w:rsid w:val="00735A0E"/>
    <w:rsid w:val="00735A4E"/>
    <w:rsid w:val="00735C4B"/>
    <w:rsid w:val="00736860"/>
    <w:rsid w:val="0073793E"/>
    <w:rsid w:val="007446C1"/>
    <w:rsid w:val="0074691B"/>
    <w:rsid w:val="007477AA"/>
    <w:rsid w:val="0076041C"/>
    <w:rsid w:val="007700D6"/>
    <w:rsid w:val="007702B5"/>
    <w:rsid w:val="007720EE"/>
    <w:rsid w:val="007813FB"/>
    <w:rsid w:val="0078314B"/>
    <w:rsid w:val="007863CC"/>
    <w:rsid w:val="00786DB1"/>
    <w:rsid w:val="007927E3"/>
    <w:rsid w:val="007969F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3FEF"/>
    <w:rsid w:val="00834A49"/>
    <w:rsid w:val="0083518D"/>
    <w:rsid w:val="00841FC3"/>
    <w:rsid w:val="00852E50"/>
    <w:rsid w:val="008537DB"/>
    <w:rsid w:val="008541D8"/>
    <w:rsid w:val="008545D2"/>
    <w:rsid w:val="008575F9"/>
    <w:rsid w:val="008628FF"/>
    <w:rsid w:val="008666DF"/>
    <w:rsid w:val="008815B7"/>
    <w:rsid w:val="00892009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78E7"/>
    <w:rsid w:val="00927ABA"/>
    <w:rsid w:val="0093026B"/>
    <w:rsid w:val="00950E2B"/>
    <w:rsid w:val="009569F3"/>
    <w:rsid w:val="0096248D"/>
    <w:rsid w:val="00963C16"/>
    <w:rsid w:val="009704D5"/>
    <w:rsid w:val="00971FFF"/>
    <w:rsid w:val="00976B43"/>
    <w:rsid w:val="009831AE"/>
    <w:rsid w:val="00990F1F"/>
    <w:rsid w:val="00992EBC"/>
    <w:rsid w:val="009A4A13"/>
    <w:rsid w:val="009A5AFE"/>
    <w:rsid w:val="009B7CE2"/>
    <w:rsid w:val="009C04FD"/>
    <w:rsid w:val="009C349B"/>
    <w:rsid w:val="009C3765"/>
    <w:rsid w:val="009D05C2"/>
    <w:rsid w:val="009D1A71"/>
    <w:rsid w:val="009D3A6E"/>
    <w:rsid w:val="009D669C"/>
    <w:rsid w:val="00A1762B"/>
    <w:rsid w:val="00A17C6A"/>
    <w:rsid w:val="00A23B70"/>
    <w:rsid w:val="00A27D2A"/>
    <w:rsid w:val="00A33281"/>
    <w:rsid w:val="00A34B79"/>
    <w:rsid w:val="00A35C14"/>
    <w:rsid w:val="00A36373"/>
    <w:rsid w:val="00A423AB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BA8"/>
    <w:rsid w:val="00A92CFD"/>
    <w:rsid w:val="00AA354B"/>
    <w:rsid w:val="00AA3C27"/>
    <w:rsid w:val="00AA44A9"/>
    <w:rsid w:val="00AA6ADA"/>
    <w:rsid w:val="00AB08D0"/>
    <w:rsid w:val="00AB23CE"/>
    <w:rsid w:val="00AB35D9"/>
    <w:rsid w:val="00AB39E4"/>
    <w:rsid w:val="00AB42F8"/>
    <w:rsid w:val="00AB5B49"/>
    <w:rsid w:val="00AB6F9D"/>
    <w:rsid w:val="00AB735B"/>
    <w:rsid w:val="00AB76E3"/>
    <w:rsid w:val="00AB7766"/>
    <w:rsid w:val="00AC2259"/>
    <w:rsid w:val="00AD0695"/>
    <w:rsid w:val="00AD0D36"/>
    <w:rsid w:val="00AD7CAF"/>
    <w:rsid w:val="00AF3C7D"/>
    <w:rsid w:val="00AF3D4D"/>
    <w:rsid w:val="00AF4906"/>
    <w:rsid w:val="00B0011B"/>
    <w:rsid w:val="00B109FC"/>
    <w:rsid w:val="00B21BFD"/>
    <w:rsid w:val="00B31E3A"/>
    <w:rsid w:val="00B60DB5"/>
    <w:rsid w:val="00B64A21"/>
    <w:rsid w:val="00B71D72"/>
    <w:rsid w:val="00B72CD4"/>
    <w:rsid w:val="00B81218"/>
    <w:rsid w:val="00B86DAC"/>
    <w:rsid w:val="00B87266"/>
    <w:rsid w:val="00B96A29"/>
    <w:rsid w:val="00B9752E"/>
    <w:rsid w:val="00BA43B0"/>
    <w:rsid w:val="00BB460B"/>
    <w:rsid w:val="00BC4A5B"/>
    <w:rsid w:val="00BD1D53"/>
    <w:rsid w:val="00BE6DF9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67C0C"/>
    <w:rsid w:val="00C8279B"/>
    <w:rsid w:val="00C929D3"/>
    <w:rsid w:val="00C93215"/>
    <w:rsid w:val="00CA20D3"/>
    <w:rsid w:val="00CB305B"/>
    <w:rsid w:val="00CB4349"/>
    <w:rsid w:val="00CB50F8"/>
    <w:rsid w:val="00CC19ED"/>
    <w:rsid w:val="00CC1E00"/>
    <w:rsid w:val="00CC1F18"/>
    <w:rsid w:val="00CC419D"/>
    <w:rsid w:val="00CC7506"/>
    <w:rsid w:val="00D01C03"/>
    <w:rsid w:val="00D02F42"/>
    <w:rsid w:val="00D07264"/>
    <w:rsid w:val="00D0733F"/>
    <w:rsid w:val="00D11C91"/>
    <w:rsid w:val="00D13BB0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9293F"/>
    <w:rsid w:val="00D95E74"/>
    <w:rsid w:val="00DA1986"/>
    <w:rsid w:val="00DB5FB2"/>
    <w:rsid w:val="00DB6A9E"/>
    <w:rsid w:val="00DC47E2"/>
    <w:rsid w:val="00DD5673"/>
    <w:rsid w:val="00DF54A7"/>
    <w:rsid w:val="00DF5AF6"/>
    <w:rsid w:val="00DF61B4"/>
    <w:rsid w:val="00E06FF8"/>
    <w:rsid w:val="00E0778A"/>
    <w:rsid w:val="00E11350"/>
    <w:rsid w:val="00E11663"/>
    <w:rsid w:val="00E23C22"/>
    <w:rsid w:val="00E277E5"/>
    <w:rsid w:val="00E349B4"/>
    <w:rsid w:val="00E35A78"/>
    <w:rsid w:val="00E37F5E"/>
    <w:rsid w:val="00E464A3"/>
    <w:rsid w:val="00E47359"/>
    <w:rsid w:val="00E528D3"/>
    <w:rsid w:val="00E62B3A"/>
    <w:rsid w:val="00E644BE"/>
    <w:rsid w:val="00E65453"/>
    <w:rsid w:val="00E918C2"/>
    <w:rsid w:val="00E966B8"/>
    <w:rsid w:val="00E97FCA"/>
    <w:rsid w:val="00EA35C4"/>
    <w:rsid w:val="00EB458C"/>
    <w:rsid w:val="00EC7D89"/>
    <w:rsid w:val="00ED49ED"/>
    <w:rsid w:val="00EE232F"/>
    <w:rsid w:val="00EE24F8"/>
    <w:rsid w:val="00EE4061"/>
    <w:rsid w:val="00EF0E2F"/>
    <w:rsid w:val="00EF19C2"/>
    <w:rsid w:val="00EF3B55"/>
    <w:rsid w:val="00F12DEC"/>
    <w:rsid w:val="00F21CCF"/>
    <w:rsid w:val="00F22053"/>
    <w:rsid w:val="00F41896"/>
    <w:rsid w:val="00F426AC"/>
    <w:rsid w:val="00F42AF5"/>
    <w:rsid w:val="00F47C4F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C01B7"/>
    <w:rsid w:val="00FC2270"/>
    <w:rsid w:val="00FC3129"/>
    <w:rsid w:val="00FC6B64"/>
    <w:rsid w:val="00FD1FBA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5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5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5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5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315DF-A76B-454E-8C36-7363E553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10858</Words>
  <Characters>61897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72610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2</cp:revision>
  <cp:lastPrinted>2019-11-13T08:20:00Z</cp:lastPrinted>
  <dcterms:created xsi:type="dcterms:W3CDTF">2021-11-24T13:38:00Z</dcterms:created>
  <dcterms:modified xsi:type="dcterms:W3CDTF">2021-11-24T13:38:00Z</dcterms:modified>
</cp:coreProperties>
</file>